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Joey (Yiwei Liu)</w:t>
      </w:r>
    </w:p>
    <w:p w:rsidR="00000000" w:rsidDel="00000000" w:rsidP="00000000" w:rsidRDefault="00000000" w:rsidRPr="00000000" w14:paraId="0000000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Framework</w:t>
      </w:r>
    </w:p>
    <w:p w:rsidR="00000000" w:rsidDel="00000000" w:rsidP="00000000" w:rsidRDefault="00000000" w:rsidRPr="00000000" w14:paraId="00000003">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Eglute Trinkauskaite</w:t>
      </w:r>
    </w:p>
    <w:p w:rsidR="00000000" w:rsidDel="00000000" w:rsidP="00000000" w:rsidRDefault="00000000" w:rsidRPr="00000000" w14:paraId="00000004">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9/10/2019</w:t>
      </w:r>
    </w:p>
    <w:p w:rsidR="00000000" w:rsidDel="00000000" w:rsidP="00000000" w:rsidRDefault="00000000" w:rsidRPr="00000000" w14:paraId="00000005">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 xml:space="preserve">Demythologizing</w:t>
      </w:r>
    </w:p>
    <w:p w:rsidR="00000000" w:rsidDel="00000000" w:rsidP="00000000" w:rsidRDefault="00000000" w:rsidRPr="00000000" w14:paraId="00000007">
      <w:pPr>
        <w:spacing w:line="480" w:lineRule="auto"/>
        <w:ind w:left="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Myths are stories that carry originality of something that people believe in. They explain some phenomena. Creation myths narrate how the world came into existence and how the first inhabitants were formed. Creation myths ask different questions of how the universe, land, people, or society was formed. They also focus on the issue of life and death or being and nonbeing. Their other focus is on the known to the unknowable. Myth literature is a living three-dimensional literature. It is constantly developing, its creation is incomplete, its spread process is the creation process. In other records, we can see other contents of Panku mythology, such as Panku is the great monarch of "dragon head and snake body," "Pangu couple, the beginning of Yin and Yang and so on. From these accounts, we can see the spread of Pangu mythology,  starts from the Qin and Han Dynasties, and the main area of spread is in the south. More importantly, Panku myth not only spread among the people, but also has many customs. It goes deep into people's lives to take Panku as their surname, which shows that they worship Panku as their ancestor god. It can be seen from this that Panku myth has been so deeply rooted in the folk for hundreds of years, but since ancient times. If we carefully analyze the rich connotations of Panku myths, we will find that although they are childish, they are a kind of scientific exploration of the origin of the universe, human beings, and everything. Of course, they are full of fantasy and exaggeration, but they also contain scientific and philosophical factors, from which we can see some experiences and learn from them.</w:t>
      </w:r>
    </w:p>
    <w:p w:rsidR="00000000" w:rsidDel="00000000" w:rsidP="00000000" w:rsidRDefault="00000000" w:rsidRPr="00000000" w14:paraId="00000008">
      <w:pPr>
        <w:spacing w:line="480" w:lineRule="auto"/>
        <w:ind w:left="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 Chinese mythology, the birth of the world stems from the fact that Pan Ku was transformed into the heavens and the earth by his own flesh and blood. Later on, there were women who used the five-color stone to make up the sky. They all sacrificed the spirit of dedication, and correspondingly. In addition, the creation mythology contains many traditional Chinese wisdom and philosophies.  "The combination of "Heaven and Man" in traditional philosophy can be found in the founding myth. Panku grew up in an egg before opening the earth. After he opened the egg, the air inside it floated up and formed the sky. Turbidity sank down, it formed the land, which means that sky, land, and Pangu are themselves integrated. From this point of view, it mentions the relationship between man and nature. The myth of Panku Kaitian itself contains people and nature.  The myth of Panku's opening up the world itself contains the idea of harmony and unity between man and nature. At the beginning of the world's origin, man and nature were one. There is not a dualistic split between the natural and the supernatural since it symbolized by the self-consolation of ancient man in explaining the inexplicable for acceptable reasons, man is closely related to nature. </w:t>
      </w:r>
    </w:p>
    <w:p w:rsidR="00000000" w:rsidDel="00000000" w:rsidP="00000000" w:rsidRDefault="00000000" w:rsidRPr="00000000" w14:paraId="00000009">
      <w:pPr>
        <w:spacing w:line="480" w:lineRule="auto"/>
        <w:ind w:left="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fact, Panku's deeds can see what kind of people Pangu is. Panku originally in order to be able to open up the world, then he must not be less brain, so from here we can see that he is a good thinker, at the same time to open up the road of heaven and earth must have a lot of difficulties, such as rumors that Panku opened up the world a total of tens of thousands of years of time, In this period of time he has been insisting on supporting the sky with his hands, until the heavens and earth will never be separated to relax down, from here we can also know that he is a persistent, determined-willed person, otherwise who can insist on a thing for tens of thousands of years, this no strong perseverance is difficult to do; Then there is the fact that after his death he can transform his body into all things in the world, for the benefit of the world, and you can see that he is a man who dares to sacrifice, is willing to give, has the courage to fight against nature, has a broad heart of love; Want to separate the world, from here we can know that he has the courage to pursue the light, can be the world's great duty, is a great hero of the world. It can be seen that Panku is a world of all we want to study hard the beautiful quality, that is, he is a kind, brave dedication, fearless, dare to sacrifice, heart of the world, hard work. Panku embodies the great spirit of the Chinese nation's yearning for brightness and selfless dedication for the benefit of human society. Who created the human society, is the working people themselves, workers in the work of continuous evolution, they use the wisdom of the group not only created a rich history and culture, but also left many beautiful legends for future generations. </w:t>
      </w:r>
    </w:p>
    <w:p w:rsidR="00000000" w:rsidDel="00000000" w:rsidP="00000000" w:rsidRDefault="00000000" w:rsidRPr="00000000" w14:paraId="0000000A">
      <w:pPr>
        <w:spacing w:line="480" w:lineRule="auto"/>
        <w:ind w:left="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Myth of panku also reveals the  pioneering spirit of pioneering and daring to be the first</w:t>
      </w:r>
    </w:p>
    <w:p w:rsidR="00000000" w:rsidDel="00000000" w:rsidP="00000000" w:rsidRDefault="00000000" w:rsidRPr="00000000" w14:paraId="0000000B">
      <w:pPr>
        <w:spacing w:line="48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of In 1921, the Communist Party of China was born. At this time, ancient China is experiencing unprecedented changes for thousands of years. The Party, which was born under the circumstances at that time, set up the original intention and mission of seeking happiness for the Chinese people and revival of the Chinese nation. In the process of realizing its original intention and mission, the Communist Party of China has shown a pioneering spirit of pioneering and daring to be the first. The pioneering spirit of pioneering and daring to be the first is essentially an innovative spirit. This spirit is the inheritance of the innovative spirit in the excellent culture of the Chinese nation and runs through the whole process of revolution, construction and reform led by the Party.</w:t>
      </w:r>
    </w:p>
    <w:p w:rsidR="00000000" w:rsidDel="00000000" w:rsidP="00000000" w:rsidRDefault="00000000" w:rsidRPr="00000000" w14:paraId="0000000C">
      <w:pPr>
        <w:spacing w:line="480" w:lineRule="auto"/>
        <w:ind w:left="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Pangu's stories influence from ancient times to the present. Another great spirit that we learn from the myth of panku is that Dare to sacrifice and be willing to contribute. The dedication of teachers in the "humble dare not forget the country." Ancient and modern, up and down for thousands of years, the role of teachers is great, but the status of teachers is inferior. Although the party and the country now try to raise the teacher's treatment, the improvement of the living conditions of teachers, but the vast majority of teachers is needy, level is not high, especially in primary and secondary school teachers, not only have their own families to take care of, also hard to get up early late return to teach students knowledge, don't care about personal gains and losses, pay is huge, claim is very small. They don't compare with some superior "people's servants", don't compare with some rich men who drink and gamble, don't compare with some officials who live and drink freely, but are cautious and conscientious, diligently stick to their posts, spare no pains, make painstaking efforts to cultivate talents for the motherland and be willing to keep poor.</w:t>
      </w:r>
    </w:p>
    <w:p w:rsidR="00000000" w:rsidDel="00000000" w:rsidP="00000000" w:rsidRDefault="00000000" w:rsidRPr="00000000" w14:paraId="0000000D">
      <w:pPr>
        <w:spacing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It can be said that all the things we see in the world today are transformed after the fall of Panku. Therefore, people call Panku as the beginning of all things. Without Panku, we would not have a wonderful and colorful world today. Panku not only opened up the world, but even after the fall, it would still be transformed into all things in the world to benefit the world. Panku mythology has rich ideological connotations and still has great practical significance, which deserves our attention. We still need to inherit and carry forward Panku Spirit in order to create a better and harmonious new society.</w:t>
      </w:r>
      <w:r w:rsidDel="00000000" w:rsidR="00000000" w:rsidRPr="00000000">
        <w:rPr>
          <w:rtl w:val="0"/>
        </w:rPr>
      </w:r>
    </w:p>
    <w:p w:rsidR="00000000" w:rsidDel="00000000" w:rsidP="00000000" w:rsidRDefault="00000000" w:rsidRPr="00000000" w14:paraId="0000000E">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ind w:left="0" w:firstLine="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